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2" w:firstLine="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Diretrizes para afastamento de longa duração para capacitação de docentes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contextualSpacing w:val="0"/>
        <w:jc w:val="both"/>
        <w:rPr/>
      </w:pPr>
      <w:r w:rsidDel="00000000" w:rsidR="00000000" w:rsidRPr="00000000">
        <w:rPr>
          <w:vertAlign w:val="baseline"/>
          <w:rtl w:val="0"/>
        </w:rPr>
        <w:tab/>
        <w:t xml:space="preserve">A Comissão de Pesquisa departamental analisou estratégias para continuar proporcionando a capacitação de docentes com afastamento de longa duração. Não obstante os parâmetros vigentes que regulamentam estágios de pós-doutoramento e, em função do aumento no número de pesquisadores docentes no departamento nos últimos cinco anos, sobretudo pelo perfil de jovens pesquisadores, é consenso a necessidade de viabilizar uma formação continuada condizente com a expectativa do pesquisador e ao mesmo tempo garantir o bom funcionamento do setor nas suas demais atividades.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contextualSpacing w:val="0"/>
        <w:jc w:val="both"/>
        <w:rPr/>
      </w:pPr>
      <w:r w:rsidDel="00000000" w:rsidR="00000000" w:rsidRPr="00000000">
        <w:rPr>
          <w:vertAlign w:val="baseline"/>
          <w:rtl w:val="0"/>
        </w:rPr>
        <w:tab/>
        <w:t xml:space="preserve">A situação atual para aprovação do afastamento do docente pela Assembleia Departamental em função da realização de estágio pós-doutoral de longa duração, ou seja, quando este processo envolve impacto e redistribuição dos seus encargos didáticos por um ou mais períodos letivos, é regulamentada internamente desde 2006 pelos parâmetros que ora apresentamos: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contextualSpacing w:val="0"/>
        <w:rPr/>
      </w:pPr>
      <w:r w:rsidDel="00000000" w:rsidR="00000000" w:rsidRPr="00000000">
        <w:rPr>
          <w:vertAlign w:val="baseline"/>
          <w:rtl w:val="0"/>
        </w:rPr>
        <w:tab/>
        <w:t xml:space="preserve">(1) Normas para Liberação de Professores para Estágio Pós-Doutoral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contextualSpacing w:val="0"/>
        <w:jc w:val="both"/>
        <w:rPr/>
      </w:pPr>
      <w:r w:rsidDel="00000000" w:rsidR="00000000" w:rsidRPr="00000000">
        <w:rPr>
          <w:vertAlign w:val="baseline"/>
          <w:rtl w:val="0"/>
        </w:rPr>
        <w:tab/>
        <w:t xml:space="preserve">Este documento normatiza parâmetros para o afastamento de professores concernentes à instituição hospedeira e ao coordenador/orientador, à produtividade do proponente, às condições de fomento e aos prazos de solicitação.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contextualSpacing w:val="0"/>
        <w:rPr/>
      </w:pPr>
      <w:r w:rsidDel="00000000" w:rsidR="00000000" w:rsidRPr="00000000">
        <w:rPr>
          <w:vertAlign w:val="baseline"/>
          <w:rtl w:val="0"/>
        </w:rPr>
        <w:tab/>
        <w:t xml:space="preserve">(2) Critérios de Priorização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contextualSpacing w:val="0"/>
        <w:jc w:val="both"/>
        <w:rPr/>
      </w:pPr>
      <w:r w:rsidDel="00000000" w:rsidR="00000000" w:rsidRPr="00000000">
        <w:rPr>
          <w:vertAlign w:val="baseline"/>
          <w:rtl w:val="0"/>
        </w:rPr>
        <w:tab/>
        <w:t xml:space="preserve">Este documento regulamenta, através de quatro critérios, a prioridade para afastamentos simultâneos, nos casos em que o departamento não tiver condições de liberar vários proponentes no período solicitado. Esses critérios devem ser analisados em conjunto e não por ordem de apresentação: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contextualSpacing w:val="0"/>
        <w:rPr/>
      </w:pPr>
      <w:r w:rsidDel="00000000" w:rsidR="00000000" w:rsidRPr="00000000">
        <w:rPr>
          <w:vertAlign w:val="baseline"/>
          <w:rtl w:val="0"/>
        </w:rPr>
        <w:tab/>
        <w:t xml:space="preserve">1 – o proponente que não se afastou nos últimos dez anos;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contextualSpacing w:val="0"/>
        <w:rPr/>
      </w:pPr>
      <w:r w:rsidDel="00000000" w:rsidR="00000000" w:rsidRPr="00000000">
        <w:rPr>
          <w:vertAlign w:val="baseline"/>
          <w:rtl w:val="0"/>
        </w:rPr>
        <w:tab/>
        <w:t xml:space="preserve">2 – o proponente que foi contemplado com bolsa para este fim;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contextualSpacing w:val="0"/>
        <w:rPr/>
      </w:pPr>
      <w:r w:rsidDel="00000000" w:rsidR="00000000" w:rsidRPr="00000000">
        <w:rPr>
          <w:vertAlign w:val="baseline"/>
          <w:rtl w:val="0"/>
        </w:rPr>
        <w:tab/>
        <w:t xml:space="preserve">3 – o proponente que cumpriu o intervalo mínimo de seis anos entre afastamentos;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4 – o proponente que tem maior índice de produtividade e pesquisa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contextualSpacing w:val="0"/>
        <w:jc w:val="both"/>
        <w:rPr/>
      </w:pPr>
      <w:r w:rsidDel="00000000" w:rsidR="00000000" w:rsidRPr="00000000">
        <w:rPr>
          <w:vertAlign w:val="baseline"/>
          <w:rtl w:val="0"/>
        </w:rPr>
        <w:t xml:space="preserve">Para somatória utilizada no quarto critério, foi recomendado o uso do formulário disponível na página da PROPP/UFOP. A versão atual deste formulário mostra que o índice é calculado levando-se em consideração a titulação do docente, sua produtividade e coordenação em pesquisa, suas orientações acadêmicas e formação de recursos humanos.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contextualSpacing w:val="0"/>
        <w:jc w:val="both"/>
        <w:rPr/>
      </w:pPr>
      <w:r w:rsidDel="00000000" w:rsidR="00000000" w:rsidRPr="00000000">
        <w:rPr>
          <w:vertAlign w:val="baseline"/>
          <w:rtl w:val="0"/>
        </w:rPr>
        <w:tab/>
        <w:t xml:space="preserve">Em 2011 o Departamento orientou os docentes a informarem os períodos pretendidos para seu afastamento. Entretanto, houve um número muito grande de pedidos concomitantes e inviáveis de aprovação simultânea, além do longo período de cinco anos de abrangência nos planejamentos, o que, historicamente, tende a “caducar” em pouco tempo. Assim, a fim de evitarmos os mesmos entraves no plano de capacitação, minimizando a necessidade de disputas internas e garantindo a possibilidade de capacitação do docente sem prejuízo para o funcionamento de todo o setor, sugerimos um planejamento interno bienal e revisado anualmente, cujos detalhes ora apresentamos.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contextualSpacing w:val="0"/>
        <w:jc w:val="both"/>
        <w:rPr/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09"/>
        <w:contextualSpacing w:val="0"/>
        <w:jc w:val="both"/>
        <w:rPr/>
      </w:pPr>
      <w:r w:rsidDel="00000000" w:rsidR="00000000" w:rsidRPr="00000000">
        <w:br w:type="page"/>
      </w:r>
      <w:r w:rsidDel="00000000" w:rsidR="00000000" w:rsidRPr="00000000">
        <w:rPr>
          <w:vertAlign w:val="baseline"/>
          <w:rtl w:val="0"/>
        </w:rPr>
        <w:t xml:space="preserve">(3) Planejamento bienal / Revisão anual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contextualSpacing w:val="0"/>
        <w:jc w:val="both"/>
        <w:rPr/>
      </w:pPr>
      <w:r w:rsidDel="00000000" w:rsidR="00000000" w:rsidRPr="00000000">
        <w:rPr>
          <w:vertAlign w:val="baseline"/>
          <w:rtl w:val="0"/>
        </w:rPr>
        <w:t xml:space="preserve">(a) Compila-se uma listagem com intenções de afastamento dentro de um período de dois anos.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contextualSpacing w:val="0"/>
        <w:jc w:val="both"/>
        <w:rPr/>
      </w:pPr>
      <w:r w:rsidDel="00000000" w:rsidR="00000000" w:rsidRPr="00000000">
        <w:rPr>
          <w:vertAlign w:val="baseline"/>
          <w:rtl w:val="0"/>
        </w:rPr>
        <w:t xml:space="preserve">(b) Esta listagem serve como início dos trabalhos do docente para pleitear auxílio junto às agências de fomento, planejar o período de afastamento junto aos seus colaboradores e programas envolvidos.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contextualSpacing w:val="0"/>
        <w:jc w:val="both"/>
        <w:rPr/>
      </w:pPr>
      <w:r w:rsidDel="00000000" w:rsidR="00000000" w:rsidRPr="00000000">
        <w:rPr>
          <w:vertAlign w:val="baseline"/>
          <w:rtl w:val="0"/>
        </w:rPr>
        <w:t xml:space="preserve">(c) A comunicação do resultado de julgamentos externos de pedidos de auxílio deve ser repassada ao departamento, que se incumbirá de verificar as demais disposições internas e no âmbito da UFOP para dar sequência ao processo.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contextualSpacing w:val="0"/>
        <w:jc w:val="both"/>
        <w:rPr/>
      </w:pPr>
      <w:r w:rsidDel="00000000" w:rsidR="00000000" w:rsidRPr="00000000">
        <w:rPr>
          <w:vertAlign w:val="baseline"/>
          <w:rtl w:val="0"/>
        </w:rPr>
        <w:t xml:space="preserve">(d) Transcorrido o período relativo à metade do biênio, o departamento atualiza a listagem para que ela abranja novamente dois anos, não podendo o candidato já inscrito no início do biênio, se inscrever novamente nesta ocasião.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contextualSpacing w:val="0"/>
        <w:jc w:val="both"/>
        <w:rPr/>
      </w:pPr>
      <w:r w:rsidDel="00000000" w:rsidR="00000000" w:rsidRPr="00000000">
        <w:rPr>
          <w:vertAlign w:val="baseline"/>
          <w:rtl w:val="0"/>
        </w:rPr>
        <w:tab/>
        <w:t xml:space="preserve">Este procedimento gera a expectativa de três a quatro docentes afastados por biênio, número vinculado ao sucesso dos proponentes quanto à solicitação de auxílio para afastamento junto às instituições de fomento e ao desenvolvimento do projeto. Sugerimos que as chamadas bienais devam ocorrer antes do final do primeiro semestre letivo regular (anualmente até junho).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contextualSpacing w:val="0"/>
        <w:jc w:val="both"/>
        <w:rPr/>
      </w:pPr>
      <w:r w:rsidDel="00000000" w:rsidR="00000000" w:rsidRPr="00000000">
        <w:rPr>
          <w:vertAlign w:val="baseline"/>
          <w:rtl w:val="0"/>
        </w:rPr>
        <w:tab/>
        <w:t xml:space="preserve">É dever desta Comissão informar regularmente ao Departamento que, por sua vez, divulgará no âmbito do corpo docente, a situação do plano de capacitação do docente e do seu desenvolvimento, de modo a permitir à Chefia imediata dados específicos para emissão de pareceres a instâncias superiores.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contextualSpacing w:val="0"/>
        <w:jc w:val="both"/>
        <w:rPr/>
      </w:pPr>
      <w:r w:rsidDel="00000000" w:rsidR="00000000" w:rsidRPr="00000000">
        <w:rPr>
          <w:vertAlign w:val="baseline"/>
          <w:rtl w:val="0"/>
        </w:rPr>
        <w:tab/>
        <w:t xml:space="preserve">Comissão de Pesquisa / DEFIS – 17 de junho de 2012.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contextualSpacing w:val="0"/>
        <w:jc w:val="both"/>
        <w:rPr/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contextualSpacing w:val="0"/>
        <w:jc w:val="both"/>
        <w:rPr/>
      </w:pPr>
      <w:r w:rsidDel="00000000" w:rsidR="00000000" w:rsidRPr="00000000">
        <w:rPr>
          <w:vertAlign w:val="baseline"/>
          <w:rtl w:val="0"/>
        </w:rPr>
        <w:tab/>
        <w:t xml:space="preserve">Composição: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contextualSpacing w:val="0"/>
        <w:jc w:val="both"/>
        <w:rPr/>
      </w:pPr>
      <w:r w:rsidDel="00000000" w:rsidR="00000000" w:rsidRPr="00000000">
        <w:rPr>
          <w:vertAlign w:val="baseline"/>
          <w:rtl w:val="0"/>
        </w:rPr>
        <w:tab/>
        <w:t xml:space="preserve">Prof. Fernando Gabriel Silva Araújo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contextualSpacing w:val="0"/>
        <w:jc w:val="both"/>
        <w:rPr/>
      </w:pPr>
      <w:r w:rsidDel="00000000" w:rsidR="00000000" w:rsidRPr="00000000">
        <w:rPr>
          <w:vertAlign w:val="baseline"/>
          <w:rtl w:val="0"/>
        </w:rPr>
        <w:tab/>
        <w:t xml:space="preserve">Prof. Genivaldo Júlio Perpétuo (Presidente)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contextualSpacing w:val="0"/>
        <w:jc w:val="both"/>
        <w:rPr/>
      </w:pPr>
      <w:r w:rsidDel="00000000" w:rsidR="00000000" w:rsidRPr="00000000">
        <w:rPr>
          <w:vertAlign w:val="baseline"/>
          <w:rtl w:val="0"/>
        </w:rPr>
        <w:tab/>
        <w:t xml:space="preserve">Prof</w:t>
      </w:r>
      <w:r w:rsidDel="00000000" w:rsidR="00000000" w:rsidRPr="00000000">
        <w:rPr>
          <w:vertAlign w:val="superscript"/>
          <w:rtl w:val="0"/>
        </w:rPr>
        <w:t xml:space="preserve">a</w:t>
      </w:r>
      <w:r w:rsidDel="00000000" w:rsidR="00000000" w:rsidRPr="00000000">
        <w:rPr>
          <w:vertAlign w:val="baseline"/>
          <w:rtl w:val="0"/>
        </w:rPr>
        <w:t xml:space="preserve">. Melissa Fabíola Siqueira </w:t>
      </w:r>
      <w:r w:rsidDel="00000000" w:rsidR="00000000" w:rsidRPr="00000000">
        <w:rPr>
          <w:rtl w:val="0"/>
        </w:rPr>
        <w:t xml:space="preserve">Savedra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contextualSpacing w:val="0"/>
        <w:jc w:val="both"/>
        <w:rPr/>
      </w:pPr>
      <w:r w:rsidDel="00000000" w:rsidR="00000000" w:rsidRPr="00000000">
        <w:rPr>
          <w:vertAlign w:val="baseline"/>
          <w:rtl w:val="0"/>
        </w:rPr>
        <w:tab/>
        <w:t xml:space="preserve">Prof. Silmar Antônio Travain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contextualSpacing w:val="0"/>
        <w:jc w:val="both"/>
        <w:rPr/>
      </w:pPr>
      <w:r w:rsidDel="00000000" w:rsidR="00000000" w:rsidRPr="00000000">
        <w:rPr>
          <w:vertAlign w:val="baseline"/>
          <w:rtl w:val="0"/>
        </w:rPr>
        <w:t xml:space="preserve">Documentos anexados: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contextualSpacing w:val="0"/>
        <w:jc w:val="both"/>
        <w:rPr/>
      </w:pPr>
      <w:r w:rsidDel="00000000" w:rsidR="00000000" w:rsidRPr="00000000">
        <w:rPr>
          <w:vertAlign w:val="baseline"/>
          <w:rtl w:val="0"/>
        </w:rPr>
        <w:t xml:space="preserve">Ata da 7a. Reunião da Assembléia do DEFIS 10/07/2007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contextualSpacing w:val="0"/>
        <w:jc w:val="both"/>
        <w:rPr/>
      </w:pPr>
      <w:r w:rsidDel="00000000" w:rsidR="00000000" w:rsidRPr="00000000">
        <w:rPr>
          <w:vertAlign w:val="baseline"/>
          <w:rtl w:val="0"/>
        </w:rPr>
        <w:t xml:space="preserve">Normas para liberação de docentes para estágio pós-doutoral 26/04/2006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contextualSpacing w:val="0"/>
        <w:jc w:val="both"/>
        <w:rPr/>
      </w:pPr>
      <w:r w:rsidDel="00000000" w:rsidR="00000000" w:rsidRPr="00000000">
        <w:rPr>
          <w:vertAlign w:val="baseline"/>
          <w:rtl w:val="0"/>
        </w:rPr>
        <w:t xml:space="preserve">Formulário PROPP de produtividade em pesquisa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contextualSpacing w:val="0"/>
        <w:jc w:val="both"/>
        <w:rPr/>
      </w:pPr>
      <w:r w:rsidDel="00000000" w:rsidR="00000000" w:rsidRPr="00000000">
        <w:rPr>
          <w:vertAlign w:val="baseline"/>
          <w:rtl w:val="0"/>
        </w:rPr>
        <w:t xml:space="preserve">Plano de Capacitação de Docentes para Estágio Pós-Doutoral (Planejamento bienal)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pgSz w:h="16837" w:w="11905"/>
      <w:pgMar w:bottom="1134" w:top="1134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